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9C" w:rsidRPr="001E4F8E" w:rsidRDefault="004B5E9C" w:rsidP="0051207B">
      <w:pPr>
        <w:pStyle w:val="a5"/>
      </w:pPr>
      <w:r w:rsidRPr="004B5E9C">
        <w:rPr>
          <w:rFonts w:ascii="黑体" w:eastAsia="黑体" w:hAnsi="黑体" w:hint="eastAsia"/>
        </w:rPr>
        <w:t>科目代码：</w:t>
      </w:r>
      <w:r w:rsidR="007029E4">
        <w:rPr>
          <w:rFonts w:hAnsi="宋体" w:hint="eastAsia"/>
          <w:b w:val="0"/>
          <w:szCs w:val="21"/>
        </w:rPr>
        <w:t>J1501</w:t>
      </w:r>
      <w:r w:rsidR="001E4F8E">
        <w:rPr>
          <w:rFonts w:hAnsi="宋体" w:hint="eastAsia"/>
          <w:b w:val="0"/>
          <w:szCs w:val="21"/>
        </w:rPr>
        <w:t xml:space="preserve"> </w:t>
      </w:r>
      <w:r w:rsidRPr="001E4F8E">
        <w:rPr>
          <w:rFonts w:ascii="黑体" w:eastAsia="黑体" w:hAnsi="黑体" w:hint="eastAsia"/>
        </w:rPr>
        <w:t>科目名称：</w:t>
      </w:r>
      <w:r w:rsidR="0051207B" w:rsidRPr="001E4F8E">
        <w:rPr>
          <w:rFonts w:hAnsi="宋体" w:hint="eastAsia"/>
          <w:b w:val="0"/>
          <w:szCs w:val="21"/>
        </w:rPr>
        <w:t>艺术</w:t>
      </w:r>
      <w:r w:rsidR="007029E4">
        <w:rPr>
          <w:rFonts w:hAnsi="宋体" w:hint="eastAsia"/>
          <w:b w:val="0"/>
          <w:szCs w:val="21"/>
        </w:rPr>
        <w:t>概论</w:t>
      </w:r>
    </w:p>
    <w:p w:rsidR="007029E4" w:rsidRPr="007029E4" w:rsidRDefault="007029E4" w:rsidP="007029E4">
      <w:pPr>
        <w:spacing w:line="400" w:lineRule="exact"/>
        <w:rPr>
          <w:rFonts w:ascii="宋体" w:hAnsi="宋体"/>
          <w:szCs w:val="21"/>
        </w:rPr>
      </w:pPr>
      <w:r w:rsidRPr="007029E4">
        <w:rPr>
          <w:rFonts w:ascii="宋体" w:hAnsi="宋体" w:hint="eastAsia"/>
          <w:szCs w:val="21"/>
        </w:rPr>
        <w:t>一、考试目的</w:t>
      </w:r>
      <w:r w:rsidRPr="007029E4">
        <w:rPr>
          <w:rFonts w:ascii="宋体" w:hAnsi="宋体"/>
          <w:szCs w:val="21"/>
        </w:rPr>
        <w:t xml:space="preserve"> </w:t>
      </w:r>
    </w:p>
    <w:p w:rsidR="007029E4" w:rsidRPr="007029E4" w:rsidRDefault="007029E4" w:rsidP="007029E4">
      <w:pPr>
        <w:spacing w:line="400" w:lineRule="exact"/>
        <w:ind w:firstLineChars="150" w:firstLine="315"/>
        <w:rPr>
          <w:rFonts w:ascii="宋体" w:hAnsi="宋体"/>
          <w:szCs w:val="21"/>
        </w:rPr>
      </w:pPr>
      <w:r w:rsidRPr="007029E4">
        <w:rPr>
          <w:rFonts w:ascii="宋体" w:hAnsi="宋体" w:hint="eastAsia"/>
          <w:szCs w:val="21"/>
        </w:rPr>
        <w:t>《艺术概论》考试的目的是为了有效地测试考生掌握艺术设计的基本知识和基础理论水平，并运用相关理论和方法解决艺术设计中实际问题的能力。</w:t>
      </w:r>
      <w:r w:rsidRPr="007029E4">
        <w:rPr>
          <w:rFonts w:ascii="宋体" w:hAnsi="宋体"/>
          <w:szCs w:val="21"/>
        </w:rPr>
        <w:t> </w:t>
      </w:r>
    </w:p>
    <w:p w:rsidR="007029E4" w:rsidRPr="007029E4" w:rsidRDefault="007029E4" w:rsidP="007029E4">
      <w:pPr>
        <w:spacing w:line="400" w:lineRule="exact"/>
        <w:rPr>
          <w:rFonts w:ascii="宋体" w:hAnsi="宋体"/>
          <w:szCs w:val="21"/>
        </w:rPr>
      </w:pPr>
      <w:r w:rsidRPr="007029E4">
        <w:rPr>
          <w:rFonts w:ascii="宋体" w:hAnsi="宋体" w:hint="eastAsia"/>
          <w:szCs w:val="21"/>
        </w:rPr>
        <w:t>二、考试内容</w:t>
      </w:r>
      <w:r w:rsidRPr="007029E4">
        <w:rPr>
          <w:rFonts w:ascii="宋体" w:hAnsi="宋体"/>
          <w:szCs w:val="21"/>
        </w:rPr>
        <w:t xml:space="preserve"> </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1</w:t>
      </w:r>
      <w:r w:rsidRPr="007029E4">
        <w:rPr>
          <w:rFonts w:ascii="宋体" w:hAnsi="宋体" w:hint="eastAsia"/>
          <w:szCs w:val="21"/>
        </w:rPr>
        <w:t>、艺术的本质与特征</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2</w:t>
      </w:r>
      <w:r w:rsidRPr="007029E4">
        <w:rPr>
          <w:rFonts w:ascii="宋体" w:hAnsi="宋体" w:hint="eastAsia"/>
          <w:szCs w:val="21"/>
        </w:rPr>
        <w:t>、艺术的起源</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3</w:t>
      </w:r>
      <w:r w:rsidRPr="007029E4">
        <w:rPr>
          <w:rFonts w:ascii="宋体" w:hAnsi="宋体" w:hint="eastAsia"/>
          <w:szCs w:val="21"/>
        </w:rPr>
        <w:t>、艺术的功能与艺术教育</w:t>
      </w:r>
      <w:r w:rsidRPr="007029E4">
        <w:rPr>
          <w:rFonts w:ascii="宋体" w:hAnsi="宋体"/>
          <w:szCs w:val="21"/>
        </w:rPr>
        <w:t xml:space="preserve"> </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4</w:t>
      </w:r>
      <w:r w:rsidRPr="007029E4">
        <w:rPr>
          <w:rFonts w:ascii="宋体" w:hAnsi="宋体" w:hint="eastAsia"/>
          <w:szCs w:val="21"/>
        </w:rPr>
        <w:t>、文化系统中的艺术</w:t>
      </w:r>
      <w:r w:rsidRPr="007029E4">
        <w:rPr>
          <w:rFonts w:ascii="宋体" w:hAnsi="宋体"/>
          <w:szCs w:val="21"/>
        </w:rPr>
        <w:t xml:space="preserve"> </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5</w:t>
      </w:r>
      <w:r w:rsidRPr="007029E4">
        <w:rPr>
          <w:rFonts w:ascii="宋体" w:hAnsi="宋体" w:hint="eastAsia"/>
          <w:szCs w:val="21"/>
        </w:rPr>
        <w:t>、艺术创作</w:t>
      </w:r>
      <w:r w:rsidRPr="007029E4">
        <w:rPr>
          <w:rFonts w:ascii="宋体" w:hAnsi="宋体"/>
          <w:szCs w:val="21"/>
        </w:rPr>
        <w:t xml:space="preserve"> </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6</w:t>
      </w:r>
      <w:r w:rsidRPr="007029E4">
        <w:rPr>
          <w:rFonts w:ascii="宋体" w:hAnsi="宋体" w:hint="eastAsia"/>
          <w:szCs w:val="21"/>
        </w:rPr>
        <w:t>、艺术风格</w:t>
      </w:r>
    </w:p>
    <w:p w:rsidR="007029E4" w:rsidRPr="007029E4" w:rsidRDefault="007029E4" w:rsidP="007029E4">
      <w:pPr>
        <w:spacing w:line="400" w:lineRule="exact"/>
        <w:ind w:firstLineChars="150" w:firstLine="315"/>
        <w:rPr>
          <w:rFonts w:ascii="宋体" w:hAnsi="宋体"/>
          <w:szCs w:val="21"/>
        </w:rPr>
      </w:pPr>
      <w:r w:rsidRPr="007029E4">
        <w:rPr>
          <w:rFonts w:ascii="宋体" w:hAnsi="宋体"/>
          <w:szCs w:val="21"/>
        </w:rPr>
        <w:t>7</w:t>
      </w:r>
      <w:r w:rsidRPr="007029E4">
        <w:rPr>
          <w:rFonts w:ascii="宋体" w:hAnsi="宋体" w:hint="eastAsia"/>
          <w:szCs w:val="21"/>
        </w:rPr>
        <w:t>、艺术鉴赏</w:t>
      </w:r>
    </w:p>
    <w:p w:rsidR="007029E4" w:rsidRPr="007029E4" w:rsidRDefault="007029E4" w:rsidP="007029E4">
      <w:pPr>
        <w:spacing w:line="400" w:lineRule="exact"/>
        <w:rPr>
          <w:rFonts w:ascii="宋体" w:hAnsi="宋体"/>
          <w:szCs w:val="21"/>
        </w:rPr>
      </w:pPr>
      <w:r w:rsidRPr="007029E4">
        <w:rPr>
          <w:rFonts w:ascii="宋体" w:hAnsi="宋体" w:hint="eastAsia"/>
          <w:szCs w:val="21"/>
        </w:rPr>
        <w:t>三、主要参考书目：</w:t>
      </w:r>
      <w:r w:rsidRPr="007029E4">
        <w:rPr>
          <w:rFonts w:ascii="宋体" w:hAnsi="宋体"/>
          <w:szCs w:val="21"/>
        </w:rPr>
        <w:t xml:space="preserve"> </w:t>
      </w:r>
    </w:p>
    <w:p w:rsidR="007029E4" w:rsidRPr="007029E4" w:rsidRDefault="007029E4" w:rsidP="007029E4">
      <w:pPr>
        <w:spacing w:line="400" w:lineRule="exact"/>
        <w:rPr>
          <w:rFonts w:ascii="宋体" w:hAnsi="宋体"/>
          <w:szCs w:val="21"/>
        </w:rPr>
      </w:pPr>
      <w:r w:rsidRPr="007029E4">
        <w:rPr>
          <w:rFonts w:ascii="宋体" w:hAnsi="宋体"/>
          <w:szCs w:val="21"/>
        </w:rPr>
        <w:t>1</w:t>
      </w:r>
      <w:r w:rsidRPr="007029E4">
        <w:rPr>
          <w:rFonts w:ascii="宋体" w:hAnsi="宋体" w:hint="eastAsia"/>
          <w:szCs w:val="21"/>
        </w:rPr>
        <w:t>、彭吉象：《艺术学概论》，北京：北京大学出版社，</w:t>
      </w:r>
      <w:r w:rsidRPr="007029E4">
        <w:rPr>
          <w:rFonts w:ascii="宋体" w:hAnsi="宋体"/>
          <w:szCs w:val="21"/>
        </w:rPr>
        <w:t>2006</w:t>
      </w:r>
      <w:r w:rsidRPr="007029E4">
        <w:rPr>
          <w:rFonts w:ascii="宋体" w:hAnsi="宋体" w:hint="eastAsia"/>
          <w:szCs w:val="21"/>
        </w:rPr>
        <w:t>版</w:t>
      </w:r>
      <w:r w:rsidRPr="007029E4">
        <w:rPr>
          <w:rFonts w:ascii="宋体" w:hAnsi="宋体"/>
          <w:szCs w:val="21"/>
        </w:rPr>
        <w:t xml:space="preserve"> </w:t>
      </w:r>
    </w:p>
    <w:p w:rsidR="001E4F8E" w:rsidRPr="007029E4" w:rsidRDefault="007029E4" w:rsidP="007029E4">
      <w:pPr>
        <w:spacing w:line="400" w:lineRule="exact"/>
        <w:rPr>
          <w:rFonts w:ascii="宋体" w:hAnsi="宋体"/>
          <w:szCs w:val="21"/>
        </w:rPr>
      </w:pPr>
      <w:r w:rsidRPr="007029E4">
        <w:rPr>
          <w:rFonts w:ascii="宋体" w:hAnsi="宋体"/>
          <w:szCs w:val="21"/>
        </w:rPr>
        <w:t>2</w:t>
      </w:r>
      <w:r w:rsidRPr="007029E4">
        <w:rPr>
          <w:rFonts w:ascii="宋体" w:hAnsi="宋体" w:hint="eastAsia"/>
          <w:szCs w:val="21"/>
        </w:rPr>
        <w:t>、王宏建：《艺术概论》，北京：文化艺术出版社，</w:t>
      </w:r>
      <w:r w:rsidRPr="007029E4">
        <w:rPr>
          <w:rFonts w:ascii="宋体" w:hAnsi="宋体"/>
          <w:szCs w:val="21"/>
        </w:rPr>
        <w:t>2000</w:t>
      </w:r>
      <w:r w:rsidRPr="007029E4">
        <w:rPr>
          <w:rFonts w:ascii="宋体" w:hAnsi="宋体" w:hint="eastAsia"/>
          <w:szCs w:val="21"/>
        </w:rPr>
        <w:t>版</w:t>
      </w:r>
      <w:r w:rsidRPr="007029E4">
        <w:rPr>
          <w:rFonts w:ascii="宋体" w:hAnsi="宋体"/>
          <w:szCs w:val="21"/>
        </w:rPr>
        <w:t> </w:t>
      </w:r>
    </w:p>
    <w:sectPr w:rsidR="001E4F8E" w:rsidRPr="007029E4" w:rsidSect="001A32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9F8" w:rsidRDefault="001619F8" w:rsidP="00FC34BA">
      <w:r>
        <w:separator/>
      </w:r>
    </w:p>
  </w:endnote>
  <w:endnote w:type="continuationSeparator" w:id="1">
    <w:p w:rsidR="001619F8" w:rsidRDefault="001619F8"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9F8" w:rsidRDefault="001619F8" w:rsidP="00FC34BA">
      <w:r>
        <w:separator/>
      </w:r>
    </w:p>
  </w:footnote>
  <w:footnote w:type="continuationSeparator" w:id="1">
    <w:p w:rsidR="001619F8" w:rsidRDefault="001619F8"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34BA"/>
    <w:rsid w:val="001619F8"/>
    <w:rsid w:val="001A32F6"/>
    <w:rsid w:val="001E4F8E"/>
    <w:rsid w:val="00297F92"/>
    <w:rsid w:val="004A5E67"/>
    <w:rsid w:val="004B5E9C"/>
    <w:rsid w:val="0051207B"/>
    <w:rsid w:val="005F200F"/>
    <w:rsid w:val="007029E4"/>
    <w:rsid w:val="00774151"/>
    <w:rsid w:val="00930617"/>
    <w:rsid w:val="009521F9"/>
    <w:rsid w:val="00F7474B"/>
    <w:rsid w:val="00FC34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2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C34BA"/>
    <w:rPr>
      <w:sz w:val="18"/>
      <w:szCs w:val="18"/>
    </w:rPr>
  </w:style>
  <w:style w:type="paragraph" w:styleId="a4">
    <w:name w:val="footer"/>
    <w:basedOn w:val="a"/>
    <w:link w:val="Char0"/>
    <w:uiPriority w:val="99"/>
    <w:semiHidden/>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rsid w:val="004B5E9C"/>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Words>
  <Characters>209</Characters>
  <Application>Microsoft Office Word</Application>
  <DocSecurity>0</DocSecurity>
  <Lines>1</Lines>
  <Paragraphs>1</Paragraphs>
  <ScaleCrop>false</ScaleCrop>
  <Company>Sky123.Org</Company>
  <LinksUpToDate>false</LinksUpToDate>
  <CharactersWithSpaces>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Sky123.Org</cp:lastModifiedBy>
  <cp:revision>2</cp:revision>
  <dcterms:created xsi:type="dcterms:W3CDTF">2016-05-09T01:47:00Z</dcterms:created>
  <dcterms:modified xsi:type="dcterms:W3CDTF">2016-05-09T01:47:00Z</dcterms:modified>
</cp:coreProperties>
</file>